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D1" w:rsidRDefault="00AD21D1" w:rsidP="00AD21D1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:rsidR="00AD21D1" w:rsidRDefault="00AD21D1" w:rsidP="00AD21D1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:rsidR="00AD21D1" w:rsidRDefault="00AD21D1" w:rsidP="00AD21D1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:rsidR="00AD21D1" w:rsidRDefault="00AD21D1" w:rsidP="00AD21D1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:rsidR="00AD21D1" w:rsidRDefault="00AD21D1" w:rsidP="00AD21D1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:rsidR="00AD21D1" w:rsidRDefault="00AD21D1" w:rsidP="00AD21D1">
      <w:pPr>
        <w:spacing w:line="480" w:lineRule="auto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:rsidR="00AD21D1" w:rsidRDefault="00AD21D1" w:rsidP="00AD21D1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Employment Contract</w:t>
      </w:r>
    </w:p>
    <w:p w:rsidR="00AD21D1" w:rsidRDefault="00AD21D1" w:rsidP="00AD21D1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:rsidR="00AD21D1" w:rsidRDefault="00AD21D1" w:rsidP="00AD21D1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Student name</w:t>
      </w:r>
    </w:p>
    <w:p w:rsidR="00AD21D1" w:rsidRDefault="00AD21D1" w:rsidP="00AD21D1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Institution affiliation</w:t>
      </w:r>
    </w:p>
    <w:p w:rsidR="00AD21D1" w:rsidRDefault="00AD21D1" w:rsidP="00AD21D1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Course </w:t>
      </w:r>
    </w:p>
    <w:p w:rsidR="00AD21D1" w:rsidRDefault="00AD21D1" w:rsidP="00AD21D1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Date </w:t>
      </w:r>
    </w:p>
    <w:p w:rsidR="00AD21D1" w:rsidRDefault="00AD21D1" w:rsidP="00A20E7B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:rsidR="00AD21D1" w:rsidRDefault="00AD21D1" w:rsidP="00A20E7B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:rsidR="00AD21D1" w:rsidRDefault="00AD21D1" w:rsidP="00A20E7B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:rsidR="00AD21D1" w:rsidRDefault="00AD21D1" w:rsidP="00A20E7B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:rsidR="00AD21D1" w:rsidRDefault="00AD21D1" w:rsidP="00A20E7B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:rsidR="00A20E7B" w:rsidRDefault="00A20E7B" w:rsidP="00A20E7B">
      <w:pPr>
        <w:spacing w:line="480" w:lineRule="auto"/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lastRenderedPageBreak/>
        <w:t>Employment Contract</w:t>
      </w:r>
    </w:p>
    <w:p w:rsidR="000A17D7" w:rsidRPr="00D4079E" w:rsidRDefault="000A17D7" w:rsidP="00A20E7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079E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An employment contract is used in labor law to attribute responsibilities and rights between parties to a bargain. The contract is normally between an employer and an employee. It has been in use since the 20</w:t>
      </w:r>
      <w:r w:rsidRPr="00D4079E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vertAlign w:val="superscript"/>
        </w:rPr>
        <w:t>th</w:t>
      </w:r>
      <w:r w:rsidRPr="00D4079E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century out of old master</w:t>
      </w:r>
      <w:r w:rsidR="00087E9E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-</w:t>
      </w:r>
      <w:r w:rsidRPr="00D4079E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servant law. As an employer, below is my employment contract.</w:t>
      </w:r>
    </w:p>
    <w:p w:rsidR="000A17D7" w:rsidRDefault="000A17D7" w:rsidP="00A20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</w:t>
      </w:r>
    </w:p>
    <w:p w:rsidR="000A17D7" w:rsidRDefault="000A17D7" w:rsidP="00A20E7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 w:rsidR="00C77E3E">
        <w:rPr>
          <w:rFonts w:ascii="Times New Roman" w:hAnsi="Times New Roman" w:cs="Times New Roman"/>
          <w:sz w:val="24"/>
          <w:szCs w:val="24"/>
        </w:rPr>
        <w:t>mployee who accepts and confirms</w:t>
      </w:r>
      <w:r>
        <w:rPr>
          <w:rFonts w:ascii="Times New Roman" w:hAnsi="Times New Roman" w:cs="Times New Roman"/>
          <w:sz w:val="24"/>
          <w:szCs w:val="24"/>
        </w:rPr>
        <w:t xml:space="preserve"> the appointment is appro</w:t>
      </w:r>
      <w:r w:rsidR="00C77E3E">
        <w:rPr>
          <w:rFonts w:ascii="Times New Roman" w:hAnsi="Times New Roman" w:cs="Times New Roman"/>
          <w:sz w:val="24"/>
          <w:szCs w:val="24"/>
        </w:rPr>
        <w:t>ved as a servant to the employer</w:t>
      </w:r>
      <w:r w:rsidR="00087E9E">
        <w:rPr>
          <w:rFonts w:ascii="Times New Roman" w:hAnsi="Times New Roman" w:cs="Times New Roman"/>
          <w:sz w:val="24"/>
          <w:szCs w:val="24"/>
        </w:rPr>
        <w:t xml:space="preserve"> </w:t>
      </w:r>
      <w:r w:rsidR="00087E9E">
        <w:rPr>
          <w:rFonts w:ascii="Times New Roman" w:hAnsi="Times New Roman" w:cs="Times New Roman"/>
          <w:sz w:val="24"/>
          <w:szCs w:val="24"/>
        </w:rPr>
        <w:t>(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Casale, &amp; Perulli, 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2014)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21D1">
        <w:rPr>
          <w:rFonts w:ascii="Times New Roman" w:hAnsi="Times New Roman" w:cs="Times New Roman"/>
          <w:sz w:val="24"/>
          <w:szCs w:val="24"/>
        </w:rPr>
        <w:t xml:space="preserve"> 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 w:rsidR="00AD21D1">
        <w:rPr>
          <w:rFonts w:ascii="Times New Roman" w:hAnsi="Times New Roman" w:cs="Times New Roman"/>
          <w:sz w:val="24"/>
          <w:szCs w:val="24"/>
        </w:rPr>
        <w:t>mployee should confirm that he/she agree</w:t>
      </w:r>
      <w:r w:rsidR="00087E9E">
        <w:rPr>
          <w:rFonts w:ascii="Times New Roman" w:hAnsi="Times New Roman" w:cs="Times New Roman"/>
          <w:sz w:val="24"/>
          <w:szCs w:val="24"/>
        </w:rPr>
        <w:t>s to the contract by signing in the contact form or even taking a vow to confirm that he is fully committed to the work position</w:t>
      </w:r>
      <w:r w:rsidR="00AD21D1">
        <w:rPr>
          <w:rFonts w:ascii="Times New Roman" w:hAnsi="Times New Roman" w:cs="Times New Roman"/>
          <w:sz w:val="24"/>
          <w:szCs w:val="24"/>
        </w:rPr>
        <w:t>.</w:t>
      </w:r>
    </w:p>
    <w:p w:rsidR="00C77E3E" w:rsidRDefault="00C77E3E" w:rsidP="00A20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</w:t>
      </w:r>
    </w:p>
    <w:p w:rsidR="003332F6" w:rsidRDefault="00C77E3E" w:rsidP="00A20E7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contract will get fully effective from a certain date and will continue until or for </w:t>
      </w:r>
      <w:r w:rsidR="00087E9E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indefinite period till cancellation in terms hereof.</w:t>
      </w:r>
      <w:r w:rsidR="00A20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appointment of an employee will-only for new appointments will be subjected to </w:t>
      </w:r>
      <w:r w:rsidR="00087E9E">
        <w:rPr>
          <w:rFonts w:ascii="Times New Roman" w:hAnsi="Times New Roman" w:cs="Times New Roman"/>
          <w:sz w:val="24"/>
          <w:szCs w:val="24"/>
        </w:rPr>
        <w:t>two months</w:t>
      </w:r>
      <w:r>
        <w:rPr>
          <w:rFonts w:ascii="Times New Roman" w:hAnsi="Times New Roman" w:cs="Times New Roman"/>
          <w:sz w:val="24"/>
          <w:szCs w:val="24"/>
        </w:rPr>
        <w:t xml:space="preserve"> of probation. During this period, the employer can terminate the services of the appointed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mployee for any fair reason that may arise. The employer mus</w:t>
      </w:r>
      <w:r w:rsidR="003332F6">
        <w:rPr>
          <w:rFonts w:ascii="Times New Roman" w:hAnsi="Times New Roman" w:cs="Times New Roman"/>
          <w:sz w:val="24"/>
          <w:szCs w:val="24"/>
        </w:rPr>
        <w:t>t give written notice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2F6">
        <w:rPr>
          <w:rFonts w:ascii="Times New Roman" w:hAnsi="Times New Roman" w:cs="Times New Roman"/>
          <w:sz w:val="24"/>
          <w:szCs w:val="24"/>
        </w:rPr>
        <w:t>of services</w:t>
      </w:r>
      <w:r>
        <w:rPr>
          <w:rFonts w:ascii="Times New Roman" w:hAnsi="Times New Roman" w:cs="Times New Roman"/>
          <w:sz w:val="24"/>
          <w:szCs w:val="24"/>
        </w:rPr>
        <w:t xml:space="preserve"> one week before </w:t>
      </w:r>
      <w:r w:rsidR="003332F6">
        <w:rPr>
          <w:rFonts w:ascii="Times New Roman" w:hAnsi="Times New Roman" w:cs="Times New Roman"/>
          <w:sz w:val="24"/>
          <w:szCs w:val="24"/>
        </w:rPr>
        <w:t>terminating an employee in the probationary period</w:t>
      </w:r>
      <w:r w:rsidR="00087E9E">
        <w:rPr>
          <w:rFonts w:ascii="Times New Roman" w:hAnsi="Times New Roman" w:cs="Times New Roman"/>
          <w:sz w:val="24"/>
          <w:szCs w:val="24"/>
        </w:rPr>
        <w:t xml:space="preserve"> </w:t>
      </w:r>
      <w:r w:rsidR="00087E9E">
        <w:rPr>
          <w:rFonts w:ascii="Times New Roman" w:hAnsi="Times New Roman" w:cs="Times New Roman"/>
          <w:sz w:val="24"/>
          <w:szCs w:val="24"/>
        </w:rPr>
        <w:t>(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Clipa, Clipa,</w:t>
      </w:r>
      <w:r w:rsidR="00087E9E"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Dani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leț, &amp; Andrei, 2019)</w:t>
      </w:r>
      <w:r w:rsidR="003332F6">
        <w:rPr>
          <w:rFonts w:ascii="Times New Roman" w:hAnsi="Times New Roman" w:cs="Times New Roman"/>
          <w:sz w:val="24"/>
          <w:szCs w:val="24"/>
        </w:rPr>
        <w:t xml:space="preserve">. Procedural and substantive fairness will </w:t>
      </w:r>
      <w:r w:rsidR="00087E9E">
        <w:rPr>
          <w:rFonts w:ascii="Times New Roman" w:hAnsi="Times New Roman" w:cs="Times New Roman"/>
          <w:sz w:val="24"/>
          <w:szCs w:val="24"/>
        </w:rPr>
        <w:t>allow the employee</w:t>
      </w:r>
      <w:r w:rsidR="003332F6">
        <w:rPr>
          <w:rFonts w:ascii="Times New Roman" w:hAnsi="Times New Roman" w:cs="Times New Roman"/>
          <w:sz w:val="24"/>
          <w:szCs w:val="24"/>
        </w:rPr>
        <w:t xml:space="preserve"> to suggest his/her views in response to raised allegations and t</w:t>
      </w:r>
      <w:r w:rsidR="00087E9E">
        <w:rPr>
          <w:rFonts w:ascii="Times New Roman" w:hAnsi="Times New Roman" w:cs="Times New Roman"/>
          <w:sz w:val="24"/>
          <w:szCs w:val="24"/>
        </w:rPr>
        <w:t>he employer's final decision</w:t>
      </w:r>
      <w:r w:rsidR="003332F6">
        <w:rPr>
          <w:rFonts w:ascii="Times New Roman" w:hAnsi="Times New Roman" w:cs="Times New Roman"/>
          <w:sz w:val="24"/>
          <w:szCs w:val="24"/>
        </w:rPr>
        <w:t>.</w:t>
      </w:r>
    </w:p>
    <w:p w:rsidR="00AD21D1" w:rsidRDefault="00AD21D1" w:rsidP="00A20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1D1" w:rsidRDefault="00AD21D1" w:rsidP="00A20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1D1" w:rsidRDefault="00AD21D1" w:rsidP="00A20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32F6" w:rsidRDefault="00A20E7B" w:rsidP="00A20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 of the E</w:t>
      </w:r>
      <w:r w:rsidR="003332F6">
        <w:rPr>
          <w:rFonts w:ascii="Times New Roman" w:hAnsi="Times New Roman" w:cs="Times New Roman"/>
          <w:sz w:val="24"/>
          <w:szCs w:val="24"/>
        </w:rPr>
        <w:t>mployee</w:t>
      </w:r>
    </w:p>
    <w:p w:rsidR="003332F6" w:rsidRDefault="003332F6" w:rsidP="00A20E7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mployee has the obligation and duties towards the employer. The main duty is to obey and follow all reasonable and lawful order and perform works assigned </w:t>
      </w:r>
      <w:r w:rsidR="00087E9E">
        <w:rPr>
          <w:rFonts w:ascii="Times New Roman" w:hAnsi="Times New Roman" w:cs="Times New Roman"/>
          <w:sz w:val="24"/>
          <w:szCs w:val="24"/>
        </w:rPr>
        <w:t>concerning</w:t>
      </w:r>
      <w:r>
        <w:rPr>
          <w:rFonts w:ascii="Times New Roman" w:hAnsi="Times New Roman" w:cs="Times New Roman"/>
          <w:sz w:val="24"/>
          <w:szCs w:val="24"/>
        </w:rPr>
        <w:t xml:space="preserve"> vocational ability and experience. </w:t>
      </w:r>
      <w:r w:rsidR="00083D58" w:rsidRPr="00083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AEE" w:rsidRDefault="00087E9E" w:rsidP="00A20E7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332F6">
        <w:rPr>
          <w:rFonts w:ascii="Times New Roman" w:hAnsi="Times New Roman" w:cs="Times New Roman"/>
          <w:sz w:val="24"/>
          <w:szCs w:val="24"/>
        </w:rPr>
        <w:t xml:space="preserve">ithout limiting the </w:t>
      </w:r>
      <w:r>
        <w:rPr>
          <w:rFonts w:ascii="Times New Roman" w:hAnsi="Times New Roman" w:cs="Times New Roman"/>
          <w:sz w:val="24"/>
          <w:szCs w:val="24"/>
        </w:rPr>
        <w:t>duties described above</w:t>
      </w:r>
      <w:r w:rsidR="003332F6">
        <w:rPr>
          <w:rFonts w:ascii="Times New Roman" w:hAnsi="Times New Roman" w:cs="Times New Roman"/>
          <w:sz w:val="24"/>
          <w:szCs w:val="24"/>
        </w:rPr>
        <w:t>, he/</w:t>
      </w:r>
      <w:r>
        <w:rPr>
          <w:rFonts w:ascii="Times New Roman" w:hAnsi="Times New Roman" w:cs="Times New Roman"/>
          <w:sz w:val="24"/>
          <w:szCs w:val="24"/>
        </w:rPr>
        <w:t>she</w:t>
      </w:r>
      <w:r w:rsidR="003332F6">
        <w:rPr>
          <w:rFonts w:ascii="Times New Roman" w:hAnsi="Times New Roman" w:cs="Times New Roman"/>
          <w:sz w:val="24"/>
          <w:szCs w:val="24"/>
        </w:rPr>
        <w:t xml:space="preserve"> is obliged to comply fully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3332F6">
        <w:rPr>
          <w:rFonts w:ascii="Times New Roman" w:hAnsi="Times New Roman" w:cs="Times New Roman"/>
          <w:sz w:val="24"/>
          <w:szCs w:val="24"/>
        </w:rPr>
        <w:t xml:space="preserve"> the provision of the employment cont</w:t>
      </w:r>
      <w:r>
        <w:rPr>
          <w:rFonts w:ascii="Times New Roman" w:hAnsi="Times New Roman" w:cs="Times New Roman"/>
          <w:sz w:val="24"/>
          <w:szCs w:val="24"/>
        </w:rPr>
        <w:t>r</w:t>
      </w:r>
      <w:r w:rsidR="003332F6">
        <w:rPr>
          <w:rFonts w:ascii="Times New Roman" w:hAnsi="Times New Roman" w:cs="Times New Roman"/>
          <w:sz w:val="24"/>
          <w:szCs w:val="24"/>
        </w:rPr>
        <w:t>act. T</w:t>
      </w:r>
      <w:r w:rsidR="00D4079E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4079E">
        <w:rPr>
          <w:rFonts w:ascii="Times New Roman" w:hAnsi="Times New Roman" w:cs="Times New Roman"/>
          <w:sz w:val="24"/>
          <w:szCs w:val="24"/>
        </w:rPr>
        <w:t>mployee shall</w:t>
      </w:r>
      <w:r w:rsidR="003332F6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>t</w:t>
      </w:r>
      <w:r w:rsidR="003332F6">
        <w:rPr>
          <w:rFonts w:ascii="Times New Roman" w:hAnsi="Times New Roman" w:cs="Times New Roman"/>
          <w:sz w:val="24"/>
          <w:szCs w:val="24"/>
        </w:rPr>
        <w:t xml:space="preserve"> </w:t>
      </w:r>
      <w:r w:rsidR="00D4079E">
        <w:rPr>
          <w:rFonts w:ascii="Times New Roman" w:hAnsi="Times New Roman" w:cs="Times New Roman"/>
          <w:sz w:val="24"/>
          <w:szCs w:val="24"/>
        </w:rPr>
        <w:t>misappropriate</w:t>
      </w:r>
      <w:r w:rsidR="00320AEE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employer's property</w:t>
      </w:r>
      <w:r w:rsidR="00320AEE">
        <w:rPr>
          <w:rFonts w:ascii="Times New Roman" w:hAnsi="Times New Roman" w:cs="Times New Roman"/>
          <w:sz w:val="24"/>
          <w:szCs w:val="24"/>
        </w:rPr>
        <w:t>, keep all information confidential, be trustworthy,</w:t>
      </w:r>
      <w:r w:rsidR="00083D58" w:rsidRPr="00083D58">
        <w:rPr>
          <w:rFonts w:ascii="Times New Roman" w:hAnsi="Times New Roman" w:cs="Times New Roman"/>
          <w:sz w:val="24"/>
          <w:szCs w:val="24"/>
        </w:rPr>
        <w:t xml:space="preserve"> </w:t>
      </w:r>
      <w:r w:rsidR="00320AEE">
        <w:rPr>
          <w:rFonts w:ascii="Times New Roman" w:hAnsi="Times New Roman" w:cs="Times New Roman"/>
          <w:sz w:val="24"/>
          <w:szCs w:val="24"/>
        </w:rPr>
        <w:t xml:space="preserve">and adhere to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20AEE">
        <w:rPr>
          <w:rFonts w:ascii="Times New Roman" w:hAnsi="Times New Roman" w:cs="Times New Roman"/>
          <w:sz w:val="24"/>
          <w:szCs w:val="24"/>
        </w:rPr>
        <w:t>primary code of conduct that rules and governs all interactions with clients, patients, or co-employees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Clipa, Clipa,</w:t>
      </w:r>
      <w:r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leț, &amp; Andrei, 2019)</w:t>
      </w:r>
      <w:r w:rsidR="00320AEE">
        <w:rPr>
          <w:rFonts w:ascii="Times New Roman" w:hAnsi="Times New Roman" w:cs="Times New Roman"/>
          <w:sz w:val="24"/>
          <w:szCs w:val="24"/>
        </w:rPr>
        <w:t>.</w:t>
      </w:r>
      <w:r w:rsidR="00A20E7B">
        <w:rPr>
          <w:rFonts w:ascii="Times New Roman" w:hAnsi="Times New Roman" w:cs="Times New Roman"/>
          <w:sz w:val="24"/>
          <w:szCs w:val="24"/>
        </w:rPr>
        <w:t xml:space="preserve"> </w:t>
      </w:r>
      <w:r w:rsidR="00320AEE">
        <w:rPr>
          <w:rFonts w:ascii="Times New Roman" w:hAnsi="Times New Roman" w:cs="Times New Roman"/>
          <w:sz w:val="24"/>
          <w:szCs w:val="24"/>
        </w:rPr>
        <w:t xml:space="preserve">The employer will then draft a duty sheet </w:t>
      </w:r>
      <w:r>
        <w:rPr>
          <w:rFonts w:ascii="Times New Roman" w:hAnsi="Times New Roman" w:cs="Times New Roman"/>
          <w:sz w:val="24"/>
          <w:szCs w:val="24"/>
        </w:rPr>
        <w:t>regarding the post description and it should be filed on the employee's fil</w:t>
      </w:r>
      <w:r w:rsidR="00320AEE">
        <w:rPr>
          <w:rFonts w:ascii="Times New Roman" w:hAnsi="Times New Roman" w:cs="Times New Roman"/>
          <w:sz w:val="24"/>
          <w:szCs w:val="24"/>
        </w:rPr>
        <w:t>e.</w:t>
      </w:r>
    </w:p>
    <w:p w:rsidR="00320AEE" w:rsidRDefault="00A20E7B" w:rsidP="00A20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P</w:t>
      </w:r>
      <w:r w:rsidR="00320AEE">
        <w:rPr>
          <w:rFonts w:ascii="Times New Roman" w:hAnsi="Times New Roman" w:cs="Times New Roman"/>
          <w:sz w:val="24"/>
          <w:szCs w:val="24"/>
        </w:rPr>
        <w:t>lace</w:t>
      </w:r>
    </w:p>
    <w:p w:rsidR="00083D58" w:rsidRDefault="00320AEE" w:rsidP="00A20E7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</w:t>
      </w:r>
      <w:r w:rsidR="00087E9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act of employment should state where or offices an employee will be executing his/her duties. The employer should indicate work in the contract</w:t>
      </w:r>
      <w:r w:rsidR="00087E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mainly done through writing to 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mployee. </w:t>
      </w:r>
    </w:p>
    <w:p w:rsidR="00320AEE" w:rsidRDefault="00A20E7B" w:rsidP="00A20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Hours of S</w:t>
      </w:r>
      <w:r w:rsidR="00320AEE">
        <w:rPr>
          <w:rFonts w:ascii="Times New Roman" w:hAnsi="Times New Roman" w:cs="Times New Roman"/>
          <w:sz w:val="24"/>
          <w:szCs w:val="24"/>
        </w:rPr>
        <w:t>ervice</w:t>
      </w:r>
    </w:p>
    <w:p w:rsidR="001039F9" w:rsidRDefault="001039F9" w:rsidP="00A20E7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hours per day should be indicated</w:t>
      </w:r>
      <w:r w:rsidR="00087E9E">
        <w:rPr>
          <w:rFonts w:ascii="Times New Roman" w:hAnsi="Times New Roman" w:cs="Times New Roman"/>
          <w:sz w:val="24"/>
          <w:szCs w:val="24"/>
        </w:rPr>
        <w:t>, f</w:t>
      </w:r>
      <w:r>
        <w:rPr>
          <w:rFonts w:ascii="Times New Roman" w:hAnsi="Times New Roman" w:cs="Times New Roman"/>
          <w:sz w:val="24"/>
          <w:szCs w:val="24"/>
        </w:rPr>
        <w:t xml:space="preserve">or instance, from 08h00 until 17hoo on weekdays and Saturday work from 09h 00 until 03h00. The employer should not subject 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mployee to work more than forty</w:t>
      </w:r>
      <w:r w:rsidR="00087E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five normal hours per week</w:t>
      </w:r>
      <w:r w:rsidR="00087E9E">
        <w:rPr>
          <w:rFonts w:ascii="Times New Roman" w:hAnsi="Times New Roman" w:cs="Times New Roman"/>
          <w:sz w:val="24"/>
          <w:szCs w:val="24"/>
        </w:rPr>
        <w:t>.</w:t>
      </w:r>
      <w:r w:rsidR="00A20E7B">
        <w:rPr>
          <w:rFonts w:ascii="Times New Roman" w:hAnsi="Times New Roman" w:cs="Times New Roman"/>
          <w:sz w:val="24"/>
          <w:szCs w:val="24"/>
        </w:rPr>
        <w:t xml:space="preserve"> </w:t>
      </w:r>
      <w:r w:rsidR="00087E9E">
        <w:rPr>
          <w:rFonts w:ascii="Times New Roman" w:hAnsi="Times New Roman" w:cs="Times New Roman"/>
          <w:sz w:val="24"/>
          <w:szCs w:val="24"/>
        </w:rPr>
        <w:t>The e</w:t>
      </w:r>
      <w:r>
        <w:rPr>
          <w:rFonts w:ascii="Times New Roman" w:hAnsi="Times New Roman" w:cs="Times New Roman"/>
          <w:sz w:val="24"/>
          <w:szCs w:val="24"/>
        </w:rPr>
        <w:t xml:space="preserve">mployee should be entitled to a thirty continuous </w:t>
      </w:r>
      <w:r w:rsidR="0031316B">
        <w:rPr>
          <w:rFonts w:ascii="Times New Roman" w:hAnsi="Times New Roman" w:cs="Times New Roman"/>
          <w:sz w:val="24"/>
          <w:szCs w:val="24"/>
        </w:rPr>
        <w:t>minute</w:t>
      </w:r>
      <w:r w:rsidR="00087E9E">
        <w:rPr>
          <w:rFonts w:ascii="Times New Roman" w:hAnsi="Times New Roman" w:cs="Times New Roman"/>
          <w:sz w:val="24"/>
          <w:szCs w:val="24"/>
        </w:rPr>
        <w:t>'</w:t>
      </w:r>
      <w:r w:rsidR="003131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16B">
        <w:rPr>
          <w:rFonts w:ascii="Times New Roman" w:hAnsi="Times New Roman" w:cs="Times New Roman"/>
          <w:sz w:val="24"/>
          <w:szCs w:val="24"/>
        </w:rPr>
        <w:t>meal interval</w:t>
      </w:r>
      <w:r w:rsidR="00087E9E">
        <w:rPr>
          <w:rFonts w:ascii="Times New Roman" w:hAnsi="Times New Roman" w:cs="Times New Roman"/>
          <w:sz w:val="24"/>
          <w:szCs w:val="24"/>
        </w:rPr>
        <w:t xml:space="preserve"> </w:t>
      </w:r>
      <w:r w:rsidR="00087E9E">
        <w:rPr>
          <w:rFonts w:ascii="Times New Roman" w:hAnsi="Times New Roman" w:cs="Times New Roman"/>
          <w:sz w:val="24"/>
          <w:szCs w:val="24"/>
        </w:rPr>
        <w:t>(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Casale, &amp; Perulli, 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2014)</w:t>
      </w:r>
      <w:r w:rsidR="0031316B">
        <w:rPr>
          <w:rFonts w:ascii="Times New Roman" w:hAnsi="Times New Roman" w:cs="Times New Roman"/>
          <w:sz w:val="24"/>
          <w:szCs w:val="24"/>
        </w:rPr>
        <w:t>. However, interruptions will not be permitted normally unless justified by operational circumstances</w:t>
      </w:r>
      <w:r w:rsidR="00087E9E">
        <w:rPr>
          <w:rFonts w:ascii="Times New Roman" w:hAnsi="Times New Roman" w:cs="Times New Roman"/>
          <w:sz w:val="24"/>
          <w:szCs w:val="24"/>
        </w:rPr>
        <w:t>,</w:t>
      </w:r>
      <w:r w:rsidR="0031316B">
        <w:rPr>
          <w:rFonts w:ascii="Times New Roman" w:hAnsi="Times New Roman" w:cs="Times New Roman"/>
          <w:sz w:val="24"/>
          <w:szCs w:val="24"/>
        </w:rPr>
        <w:t xml:space="preserve"> </w:t>
      </w:r>
      <w:r w:rsidR="00087E9E">
        <w:rPr>
          <w:rFonts w:ascii="Times New Roman" w:hAnsi="Times New Roman" w:cs="Times New Roman"/>
          <w:sz w:val="24"/>
          <w:szCs w:val="24"/>
        </w:rPr>
        <w:t>after which</w:t>
      </w:r>
      <w:r w:rsidR="0031316B">
        <w:rPr>
          <w:rFonts w:ascii="Times New Roman" w:hAnsi="Times New Roman" w:cs="Times New Roman"/>
          <w:sz w:val="24"/>
          <w:szCs w:val="24"/>
        </w:rPr>
        <w:t xml:space="preserve"> an equivalent time break will be given.</w:t>
      </w:r>
    </w:p>
    <w:p w:rsidR="0031316B" w:rsidRDefault="0031316B" w:rsidP="00A20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Remuneration</w:t>
      </w:r>
    </w:p>
    <w:p w:rsidR="0031316B" w:rsidRDefault="0031316B" w:rsidP="00A20E7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employment cont</w:t>
      </w:r>
      <w:r w:rsidR="00087E9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act should state the monthly salary that an employee is entitled to.</w:t>
      </w:r>
      <w:r w:rsidR="00B138D3">
        <w:rPr>
          <w:rFonts w:ascii="Times New Roman" w:hAnsi="Times New Roman" w:cs="Times New Roman"/>
          <w:sz w:val="24"/>
          <w:szCs w:val="24"/>
        </w:rPr>
        <w:t xml:space="preserve"> The employer may choose to include annual bonuses that are equal to </w:t>
      </w:r>
      <w:r w:rsidR="00087E9E">
        <w:rPr>
          <w:rFonts w:ascii="Times New Roman" w:hAnsi="Times New Roman" w:cs="Times New Roman"/>
          <w:sz w:val="24"/>
          <w:szCs w:val="24"/>
        </w:rPr>
        <w:t xml:space="preserve">the </w:t>
      </w:r>
      <w:r w:rsidR="00B138D3">
        <w:rPr>
          <w:rFonts w:ascii="Times New Roman" w:hAnsi="Times New Roman" w:cs="Times New Roman"/>
          <w:sz w:val="24"/>
          <w:szCs w:val="24"/>
        </w:rPr>
        <w:t>monthly salary</w:t>
      </w:r>
      <w:r w:rsidR="00087E9E">
        <w:rPr>
          <w:rFonts w:ascii="Times New Roman" w:hAnsi="Times New Roman" w:cs="Times New Roman"/>
          <w:sz w:val="24"/>
          <w:szCs w:val="24"/>
        </w:rPr>
        <w:t>,</w:t>
      </w:r>
      <w:r w:rsidR="00B138D3">
        <w:rPr>
          <w:rFonts w:ascii="Times New Roman" w:hAnsi="Times New Roman" w:cs="Times New Roman"/>
          <w:sz w:val="24"/>
          <w:szCs w:val="24"/>
        </w:rPr>
        <w:t xml:space="preserve"> which can be given either on </w:t>
      </w:r>
      <w:r w:rsidR="00087E9E">
        <w:rPr>
          <w:rFonts w:ascii="Times New Roman" w:hAnsi="Times New Roman" w:cs="Times New Roman"/>
          <w:sz w:val="24"/>
          <w:szCs w:val="24"/>
        </w:rPr>
        <w:t xml:space="preserve">the </w:t>
      </w:r>
      <w:r w:rsidR="00B138D3">
        <w:rPr>
          <w:rFonts w:ascii="Times New Roman" w:hAnsi="Times New Roman" w:cs="Times New Roman"/>
          <w:sz w:val="24"/>
          <w:szCs w:val="24"/>
        </w:rPr>
        <w:t>birthday of an employee or during festive a festive month</w:t>
      </w:r>
      <w:r w:rsidR="00087E9E">
        <w:rPr>
          <w:rFonts w:ascii="Times New Roman" w:hAnsi="Times New Roman" w:cs="Times New Roman"/>
          <w:sz w:val="24"/>
          <w:szCs w:val="24"/>
        </w:rPr>
        <w:t xml:space="preserve"> </w:t>
      </w:r>
      <w:r w:rsidR="00087E9E">
        <w:rPr>
          <w:rFonts w:ascii="Times New Roman" w:hAnsi="Times New Roman" w:cs="Times New Roman"/>
          <w:sz w:val="24"/>
          <w:szCs w:val="24"/>
        </w:rPr>
        <w:t>(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Hakanen, Ropponen, Witte, &amp; Schaufeli, </w:t>
      </w:r>
      <w:r w:rsidR="00087E9E"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9)</w:t>
      </w:r>
      <w:r w:rsidR="00B138D3">
        <w:rPr>
          <w:rFonts w:ascii="Times New Roman" w:hAnsi="Times New Roman" w:cs="Times New Roman"/>
          <w:sz w:val="24"/>
          <w:szCs w:val="24"/>
        </w:rPr>
        <w:t>. Typically, the bonus should be paid only after an employee complete</w:t>
      </w:r>
      <w:r w:rsidR="00087E9E">
        <w:rPr>
          <w:rFonts w:ascii="Times New Roman" w:hAnsi="Times New Roman" w:cs="Times New Roman"/>
          <w:sz w:val="24"/>
          <w:szCs w:val="24"/>
        </w:rPr>
        <w:t>s</w:t>
      </w:r>
      <w:r w:rsidR="00B138D3">
        <w:rPr>
          <w:rFonts w:ascii="Times New Roman" w:hAnsi="Times New Roman" w:cs="Times New Roman"/>
          <w:sz w:val="24"/>
          <w:szCs w:val="24"/>
        </w:rPr>
        <w:t xml:space="preserve"> a twelve</w:t>
      </w:r>
      <w:r w:rsidR="00087E9E">
        <w:rPr>
          <w:rFonts w:ascii="Times New Roman" w:hAnsi="Times New Roman" w:cs="Times New Roman"/>
          <w:sz w:val="24"/>
          <w:szCs w:val="24"/>
        </w:rPr>
        <w:t>-month</w:t>
      </w:r>
      <w:r w:rsidR="00B138D3">
        <w:rPr>
          <w:rFonts w:ascii="Times New Roman" w:hAnsi="Times New Roman" w:cs="Times New Roman"/>
          <w:sz w:val="24"/>
          <w:szCs w:val="24"/>
        </w:rPr>
        <w:t xml:space="preserve"> continuous service delivery to the employer.</w:t>
      </w:r>
      <w:r w:rsidR="00833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79E" w:rsidRDefault="00D4079E" w:rsidP="00A20E7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mployee must give the employer the right to deduct all obligatory dedications by signing on the statute from the above remuneration. Overtime payment will be performed when reasonably requested by </w:t>
      </w:r>
      <w:r w:rsidR="00087E9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employer. The employer should re</w:t>
      </w:r>
      <w:r w:rsidR="00087E9E">
        <w:rPr>
          <w:rFonts w:ascii="Times New Roman" w:hAnsi="Times New Roman" w:cs="Times New Roman"/>
          <w:sz w:val="24"/>
          <w:szCs w:val="24"/>
        </w:rPr>
        <w:t>imburs</w:t>
      </w:r>
      <w:r>
        <w:rPr>
          <w:rFonts w:ascii="Times New Roman" w:hAnsi="Times New Roman" w:cs="Times New Roman"/>
          <w:sz w:val="24"/>
          <w:szCs w:val="24"/>
        </w:rPr>
        <w:t xml:space="preserve">e 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mployee following the 1997 Act of Basic Conditions of Employment.</w:t>
      </w:r>
    </w:p>
    <w:p w:rsidR="00D4079E" w:rsidRDefault="00D4079E" w:rsidP="00A20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Leave</w:t>
      </w:r>
    </w:p>
    <w:p w:rsidR="00B279E5" w:rsidRDefault="00D4079E" w:rsidP="00A20E7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annual leave is an entitlement to every employment</w:t>
      </w:r>
      <w:r w:rsidR="0069454A">
        <w:rPr>
          <w:rFonts w:ascii="Times New Roman" w:hAnsi="Times New Roman" w:cs="Times New Roman"/>
          <w:sz w:val="24"/>
          <w:szCs w:val="24"/>
        </w:rPr>
        <w:t>. The leave should be a consecutive twenty</w:t>
      </w:r>
      <w:r w:rsidR="00087E9E">
        <w:rPr>
          <w:rFonts w:ascii="Times New Roman" w:hAnsi="Times New Roman" w:cs="Times New Roman"/>
          <w:sz w:val="24"/>
          <w:szCs w:val="24"/>
        </w:rPr>
        <w:t>-</w:t>
      </w:r>
      <w:r w:rsidR="0069454A">
        <w:rPr>
          <w:rFonts w:ascii="Times New Roman" w:hAnsi="Times New Roman" w:cs="Times New Roman"/>
          <w:sz w:val="24"/>
          <w:szCs w:val="24"/>
        </w:rPr>
        <w:t xml:space="preserve">one days with full payments for every annual leaves cycle. The </w:t>
      </w:r>
      <w:r w:rsidR="00087E9E">
        <w:rPr>
          <w:rFonts w:ascii="Times New Roman" w:hAnsi="Times New Roman" w:cs="Times New Roman"/>
          <w:sz w:val="24"/>
          <w:szCs w:val="24"/>
        </w:rPr>
        <w:t>employer should grant the leave</w:t>
      </w:r>
      <w:r w:rsidR="0069454A">
        <w:rPr>
          <w:rFonts w:ascii="Times New Roman" w:hAnsi="Times New Roman" w:cs="Times New Roman"/>
          <w:sz w:val="24"/>
          <w:szCs w:val="24"/>
        </w:rPr>
        <w:t xml:space="preserve"> from a date determined by him during the twelve months cycle and not later than six months after completing the probationary period</w:t>
      </w:r>
      <w:r w:rsidR="00087E9E">
        <w:rPr>
          <w:rFonts w:ascii="Times New Roman" w:hAnsi="Times New Roman" w:cs="Times New Roman"/>
          <w:sz w:val="24"/>
          <w:szCs w:val="24"/>
        </w:rPr>
        <w:t xml:space="preserve"> </w:t>
      </w:r>
      <w:r w:rsidR="00087E9E">
        <w:rPr>
          <w:rFonts w:ascii="Times New Roman" w:hAnsi="Times New Roman" w:cs="Times New Roman"/>
          <w:sz w:val="24"/>
          <w:szCs w:val="24"/>
        </w:rPr>
        <w:t>(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Vettori, 2016)</w:t>
      </w:r>
      <w:r w:rsidR="0069454A">
        <w:rPr>
          <w:rFonts w:ascii="Times New Roman" w:hAnsi="Times New Roman" w:cs="Times New Roman"/>
          <w:sz w:val="24"/>
          <w:szCs w:val="24"/>
        </w:rPr>
        <w:t xml:space="preserve">. When employment is terminated, the employer should pay 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 w:rsidR="0069454A">
        <w:rPr>
          <w:rFonts w:ascii="Times New Roman" w:hAnsi="Times New Roman" w:cs="Times New Roman"/>
          <w:sz w:val="24"/>
          <w:szCs w:val="24"/>
        </w:rPr>
        <w:t xml:space="preserve">mployee </w:t>
      </w:r>
      <w:r w:rsidR="00B279E5">
        <w:rPr>
          <w:rFonts w:ascii="Times New Roman" w:hAnsi="Times New Roman" w:cs="Times New Roman"/>
          <w:sz w:val="24"/>
          <w:szCs w:val="24"/>
        </w:rPr>
        <w:t xml:space="preserve">their full remuneration </w:t>
      </w:r>
      <w:r w:rsidR="00087E9E">
        <w:rPr>
          <w:rFonts w:ascii="Times New Roman" w:hAnsi="Times New Roman" w:cs="Times New Roman"/>
          <w:sz w:val="24"/>
          <w:szCs w:val="24"/>
        </w:rPr>
        <w:t>regarding</w:t>
      </w:r>
      <w:r w:rsidR="00B279E5">
        <w:rPr>
          <w:rFonts w:ascii="Times New Roman" w:hAnsi="Times New Roman" w:cs="Times New Roman"/>
          <w:sz w:val="24"/>
          <w:szCs w:val="24"/>
        </w:rPr>
        <w:t xml:space="preserve"> any leave that was not granted despite occurring before the date of termination.</w:t>
      </w:r>
    </w:p>
    <w:p w:rsidR="00A20E7B" w:rsidRDefault="00A20E7B" w:rsidP="00A20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Sick Leave</w:t>
      </w:r>
    </w:p>
    <w:p w:rsidR="00B279E5" w:rsidRDefault="00087E9E" w:rsidP="00AD21D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employer grants sick leave</w:t>
      </w:r>
      <w:r w:rsidR="00B279E5">
        <w:rPr>
          <w:rFonts w:ascii="Times New Roman" w:hAnsi="Times New Roman" w:cs="Times New Roman"/>
          <w:sz w:val="24"/>
          <w:szCs w:val="24"/>
        </w:rPr>
        <w:t xml:space="preserve"> to an employee who is absent from work due to incapacity during a sick leave cycle of thirty</w:t>
      </w:r>
      <w:r>
        <w:rPr>
          <w:rFonts w:ascii="Times New Roman" w:hAnsi="Times New Roman" w:cs="Times New Roman"/>
          <w:sz w:val="24"/>
          <w:szCs w:val="24"/>
        </w:rPr>
        <w:t>-</w:t>
      </w:r>
      <w:r w:rsidR="00B279E5">
        <w:rPr>
          <w:rFonts w:ascii="Times New Roman" w:hAnsi="Times New Roman" w:cs="Times New Roman"/>
          <w:sz w:val="24"/>
          <w:szCs w:val="24"/>
        </w:rPr>
        <w:t>six months of employment. The sick leave should be equal to the number</w:t>
      </w:r>
      <w:r w:rsidR="00083D58" w:rsidRPr="00083D58">
        <w:rPr>
          <w:rFonts w:ascii="Times New Roman" w:hAnsi="Times New Roman" w:cs="Times New Roman"/>
          <w:sz w:val="24"/>
          <w:szCs w:val="24"/>
        </w:rPr>
        <w:t xml:space="preserve"> </w:t>
      </w:r>
      <w:r w:rsidR="00B279E5">
        <w:rPr>
          <w:rFonts w:ascii="Times New Roman" w:hAnsi="Times New Roman" w:cs="Times New Roman"/>
          <w:sz w:val="24"/>
          <w:szCs w:val="24"/>
        </w:rPr>
        <w:t xml:space="preserve">of days normally work during the six weeks. </w:t>
      </w:r>
      <w:r>
        <w:rPr>
          <w:rFonts w:ascii="Times New Roman" w:hAnsi="Times New Roman" w:cs="Times New Roman"/>
          <w:sz w:val="24"/>
          <w:szCs w:val="24"/>
        </w:rPr>
        <w:t>The first six months of continuous employment means that the employee will be given a one-</w:t>
      </w:r>
      <w:r w:rsidR="00B279E5">
        <w:rPr>
          <w:rFonts w:ascii="Times New Roman" w:hAnsi="Times New Roman" w:cs="Times New Roman"/>
          <w:sz w:val="24"/>
          <w:szCs w:val="24"/>
        </w:rPr>
        <w:t>day sick leave for every twenty</w:t>
      </w:r>
      <w:r>
        <w:rPr>
          <w:rFonts w:ascii="Times New Roman" w:hAnsi="Times New Roman" w:cs="Times New Roman"/>
          <w:sz w:val="24"/>
          <w:szCs w:val="24"/>
        </w:rPr>
        <w:t>-</w:t>
      </w:r>
      <w:r w:rsidR="00B279E5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x</w:t>
      </w:r>
      <w:r w:rsidR="00B279E5">
        <w:rPr>
          <w:rFonts w:ascii="Times New Roman" w:hAnsi="Times New Roman" w:cs="Times New Roman"/>
          <w:sz w:val="24"/>
          <w:szCs w:val="24"/>
        </w:rPr>
        <w:t xml:space="preserve"> days of work.  However, the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279E5">
        <w:rPr>
          <w:rFonts w:ascii="Times New Roman" w:hAnsi="Times New Roman" w:cs="Times New Roman"/>
          <w:sz w:val="24"/>
          <w:szCs w:val="24"/>
        </w:rPr>
        <w:t xml:space="preserve">mployee should provide a medical certificate when applying for sick leave. The medical certificate must be signed and issued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B279E5">
        <w:rPr>
          <w:rFonts w:ascii="Times New Roman" w:hAnsi="Times New Roman" w:cs="Times New Roman"/>
          <w:sz w:val="24"/>
          <w:szCs w:val="24"/>
        </w:rPr>
        <w:t xml:space="preserve">a medical officer or a practitioner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B279E5">
        <w:rPr>
          <w:rFonts w:ascii="Times New Roman" w:hAnsi="Times New Roman" w:cs="Times New Roman"/>
          <w:sz w:val="24"/>
          <w:szCs w:val="24"/>
        </w:rPr>
        <w:t xml:space="preserve"> treat and diagnose patients and register by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279E5">
        <w:rPr>
          <w:rFonts w:ascii="Times New Roman" w:hAnsi="Times New Roman" w:cs="Times New Roman"/>
          <w:sz w:val="24"/>
          <w:szCs w:val="24"/>
        </w:rPr>
        <w:t>professional council.</w:t>
      </w:r>
    </w:p>
    <w:p w:rsidR="00B279E5" w:rsidRDefault="00A20E7B" w:rsidP="00AD21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Maternity Leave</w:t>
      </w:r>
    </w:p>
    <w:p w:rsidR="00083D58" w:rsidRDefault="00B279E5" w:rsidP="00AD21D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Maternity Leave</w:t>
      </w:r>
      <w:r w:rsidR="00481B02">
        <w:rPr>
          <w:rFonts w:ascii="Times New Roman" w:hAnsi="Times New Roman" w:cs="Times New Roman"/>
          <w:sz w:val="24"/>
          <w:szCs w:val="24"/>
        </w:rPr>
        <w:t xml:space="preserve"> is also an entitlement to </w:t>
      </w:r>
      <w:r w:rsidR="00087E9E">
        <w:rPr>
          <w:rFonts w:ascii="Times New Roman" w:hAnsi="Times New Roman" w:cs="Times New Roman"/>
          <w:sz w:val="24"/>
          <w:szCs w:val="24"/>
        </w:rPr>
        <w:t>the e</w:t>
      </w:r>
      <w:r w:rsidR="00481B02">
        <w:rPr>
          <w:rFonts w:ascii="Times New Roman" w:hAnsi="Times New Roman" w:cs="Times New Roman"/>
          <w:sz w:val="24"/>
          <w:szCs w:val="24"/>
        </w:rPr>
        <w:t>mployee and should be paid. The period should last for four consecutive months</w:t>
      </w:r>
      <w:r w:rsidR="00087E9E">
        <w:rPr>
          <w:rFonts w:ascii="Times New Roman" w:hAnsi="Times New Roman" w:cs="Times New Roman"/>
          <w:sz w:val="24"/>
          <w:szCs w:val="24"/>
        </w:rPr>
        <w:t>,</w:t>
      </w:r>
      <w:r w:rsidR="00481B02">
        <w:rPr>
          <w:rFonts w:ascii="Times New Roman" w:hAnsi="Times New Roman" w:cs="Times New Roman"/>
          <w:sz w:val="24"/>
          <w:szCs w:val="24"/>
        </w:rPr>
        <w:t xml:space="preserve"> starting four weeks before the expected date of birth unless otherwise agreed upon or stated by a medical practitioner. 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 w:rsidR="00481B02">
        <w:rPr>
          <w:rFonts w:ascii="Times New Roman" w:hAnsi="Times New Roman" w:cs="Times New Roman"/>
          <w:sz w:val="24"/>
          <w:szCs w:val="24"/>
        </w:rPr>
        <w:t xml:space="preserve">mployee should inform the employer about her maternity leave four weeks before taking the leave. The six weeks after birth, 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 w:rsidR="00481B02">
        <w:rPr>
          <w:rFonts w:ascii="Times New Roman" w:hAnsi="Times New Roman" w:cs="Times New Roman"/>
          <w:sz w:val="24"/>
          <w:szCs w:val="24"/>
        </w:rPr>
        <w:t xml:space="preserve">mployee is not expected to do any job unless stated by a medical officer. As soon as the maternity leave ends, 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 w:rsidR="00481B02">
        <w:rPr>
          <w:rFonts w:ascii="Times New Roman" w:hAnsi="Times New Roman" w:cs="Times New Roman"/>
          <w:sz w:val="24"/>
          <w:szCs w:val="24"/>
        </w:rPr>
        <w:t xml:space="preserve">mployee is </w:t>
      </w:r>
      <w:r w:rsidR="003A5D51">
        <w:rPr>
          <w:rFonts w:ascii="Times New Roman" w:hAnsi="Times New Roman" w:cs="Times New Roman"/>
          <w:sz w:val="24"/>
          <w:szCs w:val="24"/>
        </w:rPr>
        <w:t>supposed to commence the employment. The maternity leave should be accompanied by benefits and provisions of the New York Unemployment insurance Act 63 of 2001</w:t>
      </w:r>
      <w:r w:rsidR="00087E9E">
        <w:rPr>
          <w:rFonts w:ascii="Times New Roman" w:hAnsi="Times New Roman" w:cs="Times New Roman"/>
          <w:sz w:val="24"/>
          <w:szCs w:val="24"/>
        </w:rPr>
        <w:t xml:space="preserve"> (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Hakanen, Ropponen, Witte, &amp; Schaufeli, </w:t>
      </w:r>
      <w:r w:rsidR="00087E9E"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9)</w:t>
      </w:r>
      <w:r w:rsidR="003A5D51">
        <w:rPr>
          <w:rFonts w:ascii="Times New Roman" w:hAnsi="Times New Roman" w:cs="Times New Roman"/>
          <w:sz w:val="24"/>
          <w:szCs w:val="24"/>
        </w:rPr>
        <w:t xml:space="preserve">. The employer should help 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 w:rsidR="003A5D51">
        <w:rPr>
          <w:rFonts w:ascii="Times New Roman" w:hAnsi="Times New Roman" w:cs="Times New Roman"/>
          <w:sz w:val="24"/>
          <w:szCs w:val="24"/>
        </w:rPr>
        <w:t>mployee process her Unemployment Fund.</w:t>
      </w:r>
    </w:p>
    <w:p w:rsidR="00A20E7B" w:rsidRDefault="00AD21D1" w:rsidP="00AD21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family Responsibility L</w:t>
      </w:r>
      <w:r w:rsidR="00A20E7B">
        <w:rPr>
          <w:rFonts w:ascii="Times New Roman" w:hAnsi="Times New Roman" w:cs="Times New Roman"/>
          <w:sz w:val="24"/>
          <w:szCs w:val="24"/>
        </w:rPr>
        <w:t>eave</w:t>
      </w:r>
    </w:p>
    <w:p w:rsidR="003A5D51" w:rsidRDefault="003A5D51" w:rsidP="00AD21D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family responsibility leave should be granted to an employee during each annual leave at the </w:t>
      </w:r>
      <w:r w:rsidR="00087E9E">
        <w:rPr>
          <w:rFonts w:ascii="Times New Roman" w:hAnsi="Times New Roman" w:cs="Times New Roman"/>
          <w:sz w:val="24"/>
          <w:szCs w:val="24"/>
        </w:rPr>
        <w:t>employee's request</w:t>
      </w:r>
      <w:r>
        <w:rPr>
          <w:rFonts w:ascii="Times New Roman" w:hAnsi="Times New Roman" w:cs="Times New Roman"/>
          <w:sz w:val="24"/>
          <w:szCs w:val="24"/>
        </w:rPr>
        <w:t xml:space="preserve">; it should be three days leave. The leave may be granted to an employee when a child is born when a child is sick or in case of a death related to </w:t>
      </w:r>
      <w:r w:rsidR="00087E9E">
        <w:rPr>
          <w:rFonts w:ascii="Times New Roman" w:hAnsi="Times New Roman" w:cs="Times New Roman"/>
          <w:sz w:val="24"/>
          <w:szCs w:val="24"/>
        </w:rPr>
        <w:t>the e</w:t>
      </w:r>
      <w:r>
        <w:rPr>
          <w:rFonts w:ascii="Times New Roman" w:hAnsi="Times New Roman" w:cs="Times New Roman"/>
          <w:sz w:val="24"/>
          <w:szCs w:val="24"/>
        </w:rPr>
        <w:t>mployee</w:t>
      </w:r>
      <w:r w:rsidR="00087E9E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parent, child, spouse, sibling, grandchild, or a close family membe</w:t>
      </w:r>
      <w:r w:rsidR="00A20E7B">
        <w:rPr>
          <w:rFonts w:ascii="Times New Roman" w:hAnsi="Times New Roman" w:cs="Times New Roman"/>
          <w:sz w:val="24"/>
          <w:szCs w:val="24"/>
        </w:rPr>
        <w:t>r. The family responsibly can be in respect to a whole or part of a day</w:t>
      </w:r>
      <w:r w:rsidR="00087E9E">
        <w:rPr>
          <w:rFonts w:ascii="Times New Roman" w:hAnsi="Times New Roman" w:cs="Times New Roman"/>
          <w:sz w:val="24"/>
          <w:szCs w:val="24"/>
        </w:rPr>
        <w:t xml:space="preserve"> (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Clipa, Clipa,</w:t>
      </w:r>
      <w:r w:rsidR="00087E9E"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Dani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leț, &amp; Andrei, 2019)</w:t>
      </w:r>
      <w:r w:rsidR="00A20E7B">
        <w:rPr>
          <w:rFonts w:ascii="Times New Roman" w:hAnsi="Times New Roman" w:cs="Times New Roman"/>
          <w:sz w:val="24"/>
          <w:szCs w:val="24"/>
        </w:rPr>
        <w:t xml:space="preserve">. 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 w:rsidR="00A20E7B">
        <w:rPr>
          <w:rFonts w:ascii="Times New Roman" w:hAnsi="Times New Roman" w:cs="Times New Roman"/>
          <w:sz w:val="24"/>
          <w:szCs w:val="24"/>
        </w:rPr>
        <w:t xml:space="preserve">mployee should give reasonable proof to the employer for which leave is meant. </w:t>
      </w:r>
    </w:p>
    <w:p w:rsidR="00087E9E" w:rsidRDefault="00087E9E" w:rsidP="00AD21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E7B" w:rsidRDefault="00AD21D1" w:rsidP="00AD21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Accrual of L</w:t>
      </w:r>
      <w:r w:rsidR="00A20E7B">
        <w:rPr>
          <w:rFonts w:ascii="Times New Roman" w:hAnsi="Times New Roman" w:cs="Times New Roman"/>
          <w:sz w:val="24"/>
          <w:szCs w:val="24"/>
        </w:rPr>
        <w:t>eave</w:t>
      </w:r>
    </w:p>
    <w:p w:rsidR="00A20E7B" w:rsidRDefault="00A20E7B" w:rsidP="00087E9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Accrual leave only occurs when the </w:t>
      </w:r>
      <w:r w:rsidR="00087E9E">
        <w:rPr>
          <w:rFonts w:ascii="Times New Roman" w:hAnsi="Times New Roman" w:cs="Times New Roman"/>
          <w:sz w:val="24"/>
          <w:szCs w:val="24"/>
        </w:rPr>
        <w:t>employee does not accrue the leav</w:t>
      </w:r>
      <w:r>
        <w:rPr>
          <w:rFonts w:ascii="Times New Roman" w:hAnsi="Times New Roman" w:cs="Times New Roman"/>
          <w:sz w:val="24"/>
          <w:szCs w:val="24"/>
        </w:rPr>
        <w:t xml:space="preserve">e and if it is not taken and 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mployee can choose to forfeit it.</w:t>
      </w:r>
    </w:p>
    <w:p w:rsidR="0083399A" w:rsidRDefault="00AD21D1" w:rsidP="00AD21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</w:t>
      </w:r>
      <w:r w:rsidR="0083399A">
        <w:rPr>
          <w:rFonts w:ascii="Times New Roman" w:hAnsi="Times New Roman" w:cs="Times New Roman"/>
          <w:sz w:val="24"/>
          <w:szCs w:val="24"/>
        </w:rPr>
        <w:t>oliday</w:t>
      </w:r>
    </w:p>
    <w:p w:rsidR="0083399A" w:rsidRDefault="0083399A" w:rsidP="00AD21D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mployee should be entitled to all public holidays as determined by law. </w:t>
      </w:r>
      <w:r w:rsidR="00AD21D1">
        <w:rPr>
          <w:rFonts w:ascii="Times New Roman" w:hAnsi="Times New Roman" w:cs="Times New Roman"/>
          <w:sz w:val="24"/>
          <w:szCs w:val="24"/>
        </w:rPr>
        <w:t xml:space="preserve">The public holidays may be religious or from government administration. 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 w:rsidR="00AD21D1">
        <w:rPr>
          <w:rFonts w:ascii="Times New Roman" w:hAnsi="Times New Roman" w:cs="Times New Roman"/>
          <w:sz w:val="24"/>
          <w:szCs w:val="24"/>
        </w:rPr>
        <w:t>mployee should be given a public holiday of one day that coincide</w:t>
      </w:r>
      <w:r w:rsidR="00087E9E">
        <w:rPr>
          <w:rFonts w:ascii="Times New Roman" w:hAnsi="Times New Roman" w:cs="Times New Roman"/>
          <w:sz w:val="24"/>
          <w:szCs w:val="24"/>
        </w:rPr>
        <w:t>s</w:t>
      </w:r>
      <w:r w:rsidR="00AD21D1">
        <w:rPr>
          <w:rFonts w:ascii="Times New Roman" w:hAnsi="Times New Roman" w:cs="Times New Roman"/>
          <w:sz w:val="24"/>
          <w:szCs w:val="24"/>
        </w:rPr>
        <w:t xml:space="preserve"> with </w:t>
      </w:r>
      <w:r w:rsidR="00087E9E">
        <w:rPr>
          <w:rFonts w:ascii="Times New Roman" w:hAnsi="Times New Roman" w:cs="Times New Roman"/>
          <w:sz w:val="24"/>
          <w:szCs w:val="24"/>
        </w:rPr>
        <w:t>the holiday date (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Vettori, 2016)</w:t>
      </w:r>
      <w:r w:rsidR="00AD21D1">
        <w:rPr>
          <w:rFonts w:ascii="Times New Roman" w:hAnsi="Times New Roman" w:cs="Times New Roman"/>
          <w:sz w:val="24"/>
          <w:szCs w:val="24"/>
        </w:rPr>
        <w:t xml:space="preserve">. The day after the holiday should be a normal working day unless it occurs on </w:t>
      </w:r>
      <w:r w:rsidR="00087E9E">
        <w:rPr>
          <w:rFonts w:ascii="Times New Roman" w:hAnsi="Times New Roman" w:cs="Times New Roman"/>
          <w:sz w:val="24"/>
          <w:szCs w:val="24"/>
        </w:rPr>
        <w:t>the</w:t>
      </w:r>
      <w:r w:rsidR="00AD21D1">
        <w:rPr>
          <w:rFonts w:ascii="Times New Roman" w:hAnsi="Times New Roman" w:cs="Times New Roman"/>
          <w:sz w:val="24"/>
          <w:szCs w:val="24"/>
        </w:rPr>
        <w:t xml:space="preserve"> weekend.</w:t>
      </w:r>
    </w:p>
    <w:p w:rsidR="0083399A" w:rsidRDefault="0083399A" w:rsidP="00AD21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Termination</w:t>
      </w:r>
    </w:p>
    <w:p w:rsidR="0083399A" w:rsidRDefault="0083399A" w:rsidP="00AD21D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employment contract can only be terminated by one of the partie</w:t>
      </w:r>
      <w:r w:rsidR="00087E9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issuing a one month notice to the other, provided that the notice is given on the first day of </w:t>
      </w:r>
      <w:r w:rsidR="00087E9E">
        <w:rPr>
          <w:rFonts w:ascii="Times New Roman" w:hAnsi="Times New Roman" w:cs="Times New Roman"/>
          <w:sz w:val="24"/>
          <w:szCs w:val="24"/>
        </w:rPr>
        <w:t>a particular month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E9E">
        <w:rPr>
          <w:rFonts w:ascii="Times New Roman" w:hAnsi="Times New Roman" w:cs="Times New Roman"/>
          <w:sz w:val="24"/>
          <w:szCs w:val="24"/>
        </w:rPr>
        <w:t xml:space="preserve">  (</w:t>
      </w:r>
      <w:r w:rsid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Casale, &amp; Perulli, </w:t>
      </w:r>
      <w:r w:rsidR="00087E9E"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2014).</w:t>
      </w:r>
      <w:r>
        <w:rPr>
          <w:rFonts w:ascii="Times New Roman" w:hAnsi="Times New Roman" w:cs="Times New Roman"/>
          <w:sz w:val="24"/>
          <w:szCs w:val="24"/>
        </w:rPr>
        <w:t xml:space="preserve">The notice period must not be issued during the absence of </w:t>
      </w:r>
      <w:r w:rsidR="00087E9E">
        <w:rPr>
          <w:rFonts w:ascii="Times New Roman" w:hAnsi="Times New Roman" w:cs="Times New Roman"/>
          <w:sz w:val="24"/>
          <w:szCs w:val="24"/>
        </w:rPr>
        <w:t>an e</w:t>
      </w:r>
      <w:r>
        <w:rPr>
          <w:rFonts w:ascii="Times New Roman" w:hAnsi="Times New Roman" w:cs="Times New Roman"/>
          <w:sz w:val="24"/>
          <w:szCs w:val="24"/>
        </w:rPr>
        <w:t>mployee or leave.</w:t>
      </w:r>
    </w:p>
    <w:p w:rsidR="00B138D3" w:rsidRDefault="00AD21D1" w:rsidP="00AD21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of S</w:t>
      </w:r>
      <w:r w:rsidR="00B138D3">
        <w:rPr>
          <w:rFonts w:ascii="Times New Roman" w:hAnsi="Times New Roman" w:cs="Times New Roman"/>
          <w:sz w:val="24"/>
          <w:szCs w:val="24"/>
        </w:rPr>
        <w:t>ervice</w:t>
      </w:r>
    </w:p>
    <w:p w:rsidR="00087E9E" w:rsidRDefault="0083399A" w:rsidP="00087E9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end of an employment contract, the </w:t>
      </w:r>
      <w:r w:rsidR="00087E9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mployee should be given a certificate of service, as per the particulars detailed in the basic conditions of </w:t>
      </w:r>
      <w:r w:rsidR="00087E9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employment act.</w:t>
      </w:r>
      <w:bookmarkStart w:id="0" w:name="_GoBack"/>
      <w:bookmarkEnd w:id="0"/>
    </w:p>
    <w:p w:rsidR="00087E9E" w:rsidRDefault="00087E9E" w:rsidP="00AD21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09F" w:rsidRDefault="00AD21D1" w:rsidP="00AD21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087E9E" w:rsidRPr="00087E9E" w:rsidRDefault="00087E9E" w:rsidP="00087E9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Casale, G., &amp; Perulli, A. (2014). </w:t>
      </w:r>
      <w:r w:rsidRPr="00087E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Towards the single employment contract: Comparative reflections</w:t>
      </w:r>
      <w:r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A&amp;C Black.</w:t>
      </w:r>
    </w:p>
    <w:p w:rsidR="00AD21D1" w:rsidRPr="00087E9E" w:rsidRDefault="00087E9E" w:rsidP="00087E9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Vettori, S. (2016). </w:t>
      </w:r>
      <w:r w:rsidRPr="00087E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employment contract and the chang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ing</w:t>
      </w:r>
      <w:r w:rsidRPr="00087E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world of work</w:t>
      </w:r>
      <w:r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CRC Press.</w:t>
      </w:r>
    </w:p>
    <w:p w:rsidR="00087E9E" w:rsidRPr="00087E9E" w:rsidRDefault="00087E9E" w:rsidP="00087E9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Clipa, A. M., Clipa, C. I., Danileț, M., &amp; Andrei, A. G. (2019). Enhancing sustainable employment relationships: An empirical investigation of the influence of trust in employer and subjective value in employment contract negotiations. </w:t>
      </w:r>
      <w:r w:rsidRPr="00087E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Sustainability</w:t>
      </w:r>
      <w:r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87E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(18), 4995.</w:t>
      </w:r>
    </w:p>
    <w:p w:rsidR="00087E9E" w:rsidRPr="00087E9E" w:rsidRDefault="00087E9E" w:rsidP="00087E9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Hakanen, J. J., Ropponen, A., De Witte, H., &amp; Schaufeli, W. B. (2019). Testing demands and resources as determinants of vitality among different employment contract groups. A study in 30 European countries. </w:t>
      </w:r>
      <w:r w:rsidRPr="00087E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87E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087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(24), 4951.</w:t>
      </w:r>
    </w:p>
    <w:sectPr w:rsidR="00087E9E" w:rsidRPr="00087E9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A4B" w:rsidRDefault="00E81A4B" w:rsidP="00D4079E">
      <w:pPr>
        <w:spacing w:after="0" w:line="240" w:lineRule="auto"/>
      </w:pPr>
      <w:r>
        <w:separator/>
      </w:r>
    </w:p>
  </w:endnote>
  <w:endnote w:type="continuationSeparator" w:id="0">
    <w:p w:rsidR="00E81A4B" w:rsidRDefault="00E81A4B" w:rsidP="00D4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A4B" w:rsidRDefault="00E81A4B" w:rsidP="00D4079E">
      <w:pPr>
        <w:spacing w:after="0" w:line="240" w:lineRule="auto"/>
      </w:pPr>
      <w:r>
        <w:separator/>
      </w:r>
    </w:p>
  </w:footnote>
  <w:footnote w:type="continuationSeparator" w:id="0">
    <w:p w:rsidR="00E81A4B" w:rsidRDefault="00E81A4B" w:rsidP="00D4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1077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0E7B" w:rsidRDefault="00A20E7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A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0E7B" w:rsidRDefault="00A20E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177CB"/>
    <w:multiLevelType w:val="hybridMultilevel"/>
    <w:tmpl w:val="7890C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3NjY0MDQxNDY1MjRR0lEKTi0uzszPAykwrgUAm+yeESwAAAA="/>
  </w:docVars>
  <w:rsids>
    <w:rsidRoot w:val="00083D58"/>
    <w:rsid w:val="00041BC7"/>
    <w:rsid w:val="00083D58"/>
    <w:rsid w:val="00087E9E"/>
    <w:rsid w:val="000A17D7"/>
    <w:rsid w:val="001039F9"/>
    <w:rsid w:val="0031316B"/>
    <w:rsid w:val="00320AEE"/>
    <w:rsid w:val="003332F6"/>
    <w:rsid w:val="003A222F"/>
    <w:rsid w:val="003A5D51"/>
    <w:rsid w:val="00481B02"/>
    <w:rsid w:val="0052481B"/>
    <w:rsid w:val="005660FF"/>
    <w:rsid w:val="0069454A"/>
    <w:rsid w:val="0083399A"/>
    <w:rsid w:val="00A20E7B"/>
    <w:rsid w:val="00AD21D1"/>
    <w:rsid w:val="00B138D3"/>
    <w:rsid w:val="00B279E5"/>
    <w:rsid w:val="00C77E3E"/>
    <w:rsid w:val="00C9109F"/>
    <w:rsid w:val="00D4079E"/>
    <w:rsid w:val="00E8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7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9E"/>
  </w:style>
  <w:style w:type="paragraph" w:styleId="Footer">
    <w:name w:val="footer"/>
    <w:basedOn w:val="Normal"/>
    <w:link w:val="FooterChar"/>
    <w:uiPriority w:val="99"/>
    <w:unhideWhenUsed/>
    <w:rsid w:val="00D40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7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9E"/>
  </w:style>
  <w:style w:type="paragraph" w:styleId="Footer">
    <w:name w:val="footer"/>
    <w:basedOn w:val="Normal"/>
    <w:link w:val="FooterChar"/>
    <w:uiPriority w:val="99"/>
    <w:unhideWhenUsed/>
    <w:rsid w:val="00D40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mwangi</dc:creator>
  <cp:lastModifiedBy>peter mwangi</cp:lastModifiedBy>
  <cp:revision>2</cp:revision>
  <dcterms:created xsi:type="dcterms:W3CDTF">2021-04-25T15:51:00Z</dcterms:created>
  <dcterms:modified xsi:type="dcterms:W3CDTF">2021-04-25T15:51:00Z</dcterms:modified>
</cp:coreProperties>
</file>